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24"/>
        <w:gridCol w:w="965"/>
        <w:gridCol w:w="960"/>
      </w:tblGrid>
      <w:tr w:rsidR="00997B12" w:rsidRPr="00997B12" w14:paraId="1AAC6C57" w14:textId="77777777" w:rsidTr="00997B12">
        <w:trPr>
          <w:trHeight w:val="285"/>
        </w:trPr>
        <w:tc>
          <w:tcPr>
            <w:tcW w:w="12724" w:type="dxa"/>
            <w:noWrap/>
            <w:vAlign w:val="bottom"/>
            <w:hideMark/>
          </w:tcPr>
          <w:p w14:paraId="2E7B4A8C" w14:textId="77777777" w:rsidR="00997B12" w:rsidRPr="00997B12" w:rsidRDefault="00997B12" w:rsidP="00997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97B12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960" w:type="dxa"/>
            <w:noWrap/>
            <w:vAlign w:val="bottom"/>
            <w:hideMark/>
          </w:tcPr>
          <w:p w14:paraId="4AE7973A" w14:textId="77777777" w:rsidR="00997B12" w:rsidRPr="00997B12" w:rsidRDefault="00997B12" w:rsidP="00997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97B12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960" w:type="dxa"/>
            <w:noWrap/>
            <w:vAlign w:val="bottom"/>
            <w:hideMark/>
          </w:tcPr>
          <w:p w14:paraId="31A17904" w14:textId="77777777" w:rsidR="00997B12" w:rsidRPr="00997B12" w:rsidRDefault="00997B12" w:rsidP="00997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97B12">
              <w:rPr>
                <w:rFonts w:ascii="Aptos Narrow" w:eastAsia="Times New Roman" w:hAnsi="Aptos Narrow" w:cs="Times New Roman"/>
                <w:color w:val="000000"/>
              </w:rPr>
              <w:t>UOM</w:t>
            </w:r>
          </w:p>
        </w:tc>
      </w:tr>
      <w:tr w:rsidR="00997B12" w:rsidRPr="00997B12" w14:paraId="61D90EDA" w14:textId="77777777" w:rsidTr="00997B12">
        <w:trPr>
          <w:trHeight w:val="285"/>
        </w:trPr>
        <w:tc>
          <w:tcPr>
            <w:tcW w:w="12724" w:type="dxa"/>
            <w:noWrap/>
            <w:vAlign w:val="bottom"/>
            <w:hideMark/>
          </w:tcPr>
          <w:p w14:paraId="63C50FEF" w14:textId="77777777" w:rsidR="00997B12" w:rsidRPr="00997B12" w:rsidRDefault="00997B12" w:rsidP="00997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97B12">
              <w:rPr>
                <w:rFonts w:ascii="Aptos Narrow" w:eastAsia="Times New Roman" w:hAnsi="Aptos Narrow" w:cs="Times New Roman"/>
                <w:color w:val="000000"/>
              </w:rPr>
              <w:t xml:space="preserve">Flow Computer, Elster </w:t>
            </w:r>
            <w:proofErr w:type="spellStart"/>
            <w:r w:rsidRPr="00997B12">
              <w:rPr>
                <w:rFonts w:ascii="Aptos Narrow" w:eastAsia="Times New Roman" w:hAnsi="Aptos Narrow" w:cs="Times New Roman"/>
                <w:color w:val="000000"/>
              </w:rPr>
              <w:t>enCore</w:t>
            </w:r>
            <w:proofErr w:type="spellEnd"/>
            <w:r w:rsidRPr="00997B12">
              <w:rPr>
                <w:rFonts w:ascii="Aptos Narrow" w:eastAsia="Times New Roman" w:hAnsi="Aptos Narrow" w:cs="Times New Roman"/>
                <w:color w:val="000000"/>
              </w:rPr>
              <w:t xml:space="preserve"> FC1B (1xStream, 1xMulti-functional input Board, 1xMulti-functional Output Board, 1xSerial communications board)</w:t>
            </w:r>
          </w:p>
        </w:tc>
        <w:tc>
          <w:tcPr>
            <w:tcW w:w="960" w:type="dxa"/>
            <w:noWrap/>
            <w:vAlign w:val="bottom"/>
            <w:hideMark/>
          </w:tcPr>
          <w:p w14:paraId="1A0124DC" w14:textId="77777777" w:rsidR="00997B12" w:rsidRPr="00997B12" w:rsidRDefault="00997B12" w:rsidP="00997B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97B12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14:paraId="38EFC804" w14:textId="77777777" w:rsidR="00997B12" w:rsidRPr="00997B12" w:rsidRDefault="00997B12" w:rsidP="00997B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97B1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</w:tbl>
    <w:p w14:paraId="301705AD" w14:textId="77777777" w:rsidR="00DA4081" w:rsidRDefault="00DA4081"/>
    <w:sectPr w:rsidR="00DA4081" w:rsidSect="00997B12">
      <w:headerReference w:type="first" r:id="rId6"/>
      <w:pgSz w:w="16838" w:h="11906" w:orient="landscape"/>
      <w:pgMar w:top="1800" w:right="1440" w:bottom="1282" w:left="1555" w:header="720" w:footer="720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3955" w14:textId="77777777" w:rsidR="008D3C62" w:rsidRDefault="008D3C62" w:rsidP="00804806">
      <w:pPr>
        <w:spacing w:after="0" w:line="240" w:lineRule="auto"/>
      </w:pPr>
      <w:r>
        <w:separator/>
      </w:r>
    </w:p>
  </w:endnote>
  <w:endnote w:type="continuationSeparator" w:id="0">
    <w:p w14:paraId="6AF79D31" w14:textId="77777777" w:rsidR="008D3C62" w:rsidRDefault="008D3C62" w:rsidP="0080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6FA1E" w14:textId="77777777" w:rsidR="008D3C62" w:rsidRDefault="008D3C62" w:rsidP="00804806">
      <w:pPr>
        <w:spacing w:after="0" w:line="240" w:lineRule="auto"/>
      </w:pPr>
      <w:r>
        <w:separator/>
      </w:r>
    </w:p>
  </w:footnote>
  <w:footnote w:type="continuationSeparator" w:id="0">
    <w:p w14:paraId="3E5891E6" w14:textId="77777777" w:rsidR="008D3C62" w:rsidRDefault="008D3C62" w:rsidP="0080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B9D1" w14:textId="7B28464E" w:rsidR="00804806" w:rsidRDefault="00804806">
    <w:pPr>
      <w:pStyle w:val="Header"/>
    </w:pPr>
    <w:r>
      <w:t>Tender 292025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12"/>
    <w:rsid w:val="00417B87"/>
    <w:rsid w:val="00514D79"/>
    <w:rsid w:val="00804806"/>
    <w:rsid w:val="008D3C62"/>
    <w:rsid w:val="00997B12"/>
    <w:rsid w:val="00DA4081"/>
    <w:rsid w:val="00E313A9"/>
    <w:rsid w:val="00F54AEE"/>
    <w:rsid w:val="00F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D635"/>
  <w15:chartTrackingRefBased/>
  <w15:docId w15:val="{76006467-8C1D-404D-84C1-5A842F66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B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B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B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B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B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B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B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B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B1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06"/>
  </w:style>
  <w:style w:type="paragraph" w:styleId="Footer">
    <w:name w:val="footer"/>
    <w:basedOn w:val="Normal"/>
    <w:link w:val="FooterChar"/>
    <w:uiPriority w:val="99"/>
    <w:unhideWhenUsed/>
    <w:rsid w:val="0080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Al Sayyed</dc:creator>
  <cp:keywords/>
  <dc:description/>
  <cp:lastModifiedBy>Amani Al Sayyed</cp:lastModifiedBy>
  <cp:revision>2</cp:revision>
  <dcterms:created xsi:type="dcterms:W3CDTF">2025-04-13T09:24:00Z</dcterms:created>
  <dcterms:modified xsi:type="dcterms:W3CDTF">2025-04-13T09:26:00Z</dcterms:modified>
</cp:coreProperties>
</file>